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1D54" w14:textId="77777777" w:rsidR="00954AFC" w:rsidRDefault="00954AFC" w:rsidP="006D0B2E"/>
    <w:p w14:paraId="11C81D55" w14:textId="77777777" w:rsidR="001E3747" w:rsidRDefault="001E3747" w:rsidP="001E3747">
      <w:r>
        <w:rPr>
          <w:noProof/>
          <w:lang w:val="en-NZ" w:eastAsia="en-NZ"/>
        </w:rPr>
        <w:drawing>
          <wp:inline distT="0" distB="0" distL="0" distR="0" wp14:anchorId="11C81D94" wp14:editId="11C81D95">
            <wp:extent cx="2238375" cy="1719072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19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C81D56" w14:textId="77777777" w:rsidR="001E3747" w:rsidRDefault="001E3747" w:rsidP="004545CC">
      <w:pPr>
        <w:pStyle w:val="Heading1"/>
        <w:pBdr>
          <w:top w:val="threeDEngrave" w:sz="24" w:space="0" w:color="auto"/>
          <w:left w:val="threeDEngrave" w:sz="24" w:space="1" w:color="auto"/>
          <w:bottom w:val="threeDEmboss" w:sz="24" w:space="1" w:color="auto"/>
          <w:right w:val="threeDEmboss" w:sz="2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JOB DESCRIPTION</w:t>
      </w:r>
    </w:p>
    <w:p w14:paraId="11C81D57" w14:textId="77777777" w:rsidR="006D0B2E" w:rsidRDefault="006D0B2E"/>
    <w:p w14:paraId="11C81D58" w14:textId="77777777" w:rsidR="006D0B2E" w:rsidRPr="001E3747" w:rsidRDefault="006D0B2E" w:rsidP="006D0B2E">
      <w:pPr>
        <w:jc w:val="left"/>
        <w:rPr>
          <w:b w:val="0"/>
          <w:sz w:val="20"/>
          <w:szCs w:val="20"/>
        </w:rPr>
      </w:pPr>
      <w:r w:rsidRPr="001E3747">
        <w:rPr>
          <w:sz w:val="22"/>
          <w:szCs w:val="22"/>
        </w:rPr>
        <w:t>Position:</w:t>
      </w:r>
      <w:r w:rsidRPr="001E3747">
        <w:rPr>
          <w:sz w:val="22"/>
          <w:szCs w:val="22"/>
        </w:rPr>
        <w:tab/>
      </w:r>
      <w:r w:rsidRPr="001E3747">
        <w:rPr>
          <w:b w:val="0"/>
          <w:sz w:val="20"/>
          <w:szCs w:val="20"/>
        </w:rPr>
        <w:tab/>
      </w:r>
      <w:r w:rsidR="00EC623D" w:rsidRPr="001E3747">
        <w:rPr>
          <w:b w:val="0"/>
          <w:sz w:val="20"/>
          <w:szCs w:val="20"/>
        </w:rPr>
        <w:tab/>
      </w:r>
      <w:r w:rsidR="00E71CBF" w:rsidRPr="001E3747">
        <w:rPr>
          <w:b w:val="0"/>
          <w:sz w:val="20"/>
          <w:szCs w:val="20"/>
        </w:rPr>
        <w:t xml:space="preserve">Health and Safety </w:t>
      </w:r>
      <w:r w:rsidR="00300D04">
        <w:rPr>
          <w:b w:val="0"/>
          <w:sz w:val="20"/>
          <w:szCs w:val="20"/>
        </w:rPr>
        <w:t>Adviser</w:t>
      </w:r>
    </w:p>
    <w:p w14:paraId="11C81D59" w14:textId="77777777" w:rsidR="006D0B2E" w:rsidRPr="001E3747" w:rsidRDefault="006D0B2E" w:rsidP="006D0B2E">
      <w:pPr>
        <w:jc w:val="left"/>
        <w:rPr>
          <w:b w:val="0"/>
          <w:sz w:val="22"/>
          <w:szCs w:val="22"/>
        </w:rPr>
      </w:pPr>
    </w:p>
    <w:p w14:paraId="11C81D5A" w14:textId="44D1D20B" w:rsidR="006D0B2E" w:rsidRDefault="006D0B2E" w:rsidP="006D0B2E">
      <w:pPr>
        <w:jc w:val="left"/>
        <w:rPr>
          <w:b w:val="0"/>
          <w:sz w:val="20"/>
          <w:szCs w:val="20"/>
        </w:rPr>
      </w:pPr>
      <w:r w:rsidRPr="001E3747">
        <w:rPr>
          <w:sz w:val="22"/>
          <w:szCs w:val="22"/>
        </w:rPr>
        <w:t>Responsible to</w:t>
      </w:r>
      <w:proofErr w:type="gramStart"/>
      <w:r w:rsidRPr="001E3747">
        <w:rPr>
          <w:sz w:val="22"/>
          <w:szCs w:val="22"/>
        </w:rPr>
        <w:t>:</w:t>
      </w:r>
      <w:r w:rsidRPr="001E3747">
        <w:rPr>
          <w:b w:val="0"/>
          <w:sz w:val="20"/>
          <w:szCs w:val="20"/>
        </w:rPr>
        <w:tab/>
      </w:r>
      <w:r w:rsidR="00F73CDE">
        <w:rPr>
          <w:b w:val="0"/>
          <w:sz w:val="20"/>
          <w:szCs w:val="20"/>
        </w:rPr>
        <w:tab/>
      </w:r>
      <w:r w:rsidR="00E71CBF" w:rsidRPr="001E3747">
        <w:rPr>
          <w:b w:val="0"/>
          <w:sz w:val="20"/>
          <w:szCs w:val="20"/>
        </w:rPr>
        <w:t>Human</w:t>
      </w:r>
      <w:proofErr w:type="gramEnd"/>
      <w:r w:rsidR="00E71CBF" w:rsidRPr="001E3747">
        <w:rPr>
          <w:b w:val="0"/>
          <w:sz w:val="20"/>
          <w:szCs w:val="20"/>
        </w:rPr>
        <w:t xml:space="preserve"> Resources</w:t>
      </w:r>
      <w:r w:rsidRPr="001E3747">
        <w:rPr>
          <w:b w:val="0"/>
          <w:sz w:val="20"/>
          <w:szCs w:val="20"/>
        </w:rPr>
        <w:t xml:space="preserve"> Manager</w:t>
      </w:r>
    </w:p>
    <w:p w14:paraId="11C81D5B" w14:textId="77777777" w:rsidR="00346813" w:rsidRDefault="00346813" w:rsidP="006D0B2E">
      <w:pPr>
        <w:jc w:val="left"/>
        <w:rPr>
          <w:b w:val="0"/>
          <w:sz w:val="20"/>
          <w:szCs w:val="20"/>
        </w:rPr>
      </w:pPr>
    </w:p>
    <w:p w14:paraId="11C81D5C" w14:textId="77777777" w:rsidR="00346813" w:rsidRPr="001E3747" w:rsidRDefault="00346813" w:rsidP="006D0B2E">
      <w:pPr>
        <w:jc w:val="left"/>
        <w:rPr>
          <w:b w:val="0"/>
          <w:sz w:val="20"/>
          <w:szCs w:val="20"/>
        </w:rPr>
      </w:pPr>
      <w:r w:rsidRPr="00346813">
        <w:rPr>
          <w:sz w:val="22"/>
          <w:szCs w:val="22"/>
        </w:rPr>
        <w:t>Direct Reports</w:t>
      </w:r>
      <w:proofErr w:type="gramStart"/>
      <w:r w:rsidRPr="00346813">
        <w:rPr>
          <w:sz w:val="22"/>
          <w:szCs w:val="22"/>
        </w:rPr>
        <w:t>:</w:t>
      </w:r>
      <w:r w:rsidRPr="00346813">
        <w:rPr>
          <w:sz w:val="22"/>
          <w:szCs w:val="22"/>
        </w:rPr>
        <w:tab/>
      </w:r>
      <w:r>
        <w:rPr>
          <w:b w:val="0"/>
          <w:sz w:val="20"/>
          <w:szCs w:val="20"/>
        </w:rPr>
        <w:tab/>
      </w:r>
      <w:r w:rsidR="00367B47">
        <w:rPr>
          <w:b w:val="0"/>
          <w:sz w:val="20"/>
          <w:szCs w:val="20"/>
        </w:rPr>
        <w:t>Nil</w:t>
      </w:r>
      <w:proofErr w:type="gramEnd"/>
      <w:r>
        <w:rPr>
          <w:b w:val="0"/>
          <w:sz w:val="20"/>
          <w:szCs w:val="20"/>
        </w:rPr>
        <w:t xml:space="preserve"> </w:t>
      </w:r>
    </w:p>
    <w:p w14:paraId="11C81D5D" w14:textId="77777777" w:rsidR="002D4947" w:rsidRPr="001E3747" w:rsidRDefault="002D4947" w:rsidP="006D0B2E">
      <w:pPr>
        <w:jc w:val="left"/>
        <w:rPr>
          <w:b w:val="0"/>
          <w:sz w:val="20"/>
          <w:szCs w:val="20"/>
        </w:rPr>
      </w:pPr>
    </w:p>
    <w:p w14:paraId="11C81D5E" w14:textId="0A56FC5D" w:rsidR="002D4947" w:rsidRPr="001E3747" w:rsidRDefault="002D4947" w:rsidP="00DE7AF3">
      <w:pPr>
        <w:ind w:left="2835" w:hanging="2835"/>
        <w:jc w:val="left"/>
        <w:rPr>
          <w:b w:val="0"/>
          <w:sz w:val="20"/>
          <w:szCs w:val="20"/>
        </w:rPr>
      </w:pPr>
      <w:r w:rsidRPr="001E3747">
        <w:rPr>
          <w:sz w:val="22"/>
          <w:szCs w:val="22"/>
        </w:rPr>
        <w:t>Other relationships</w:t>
      </w:r>
      <w:r w:rsidR="00121FF1" w:rsidRPr="001E3747">
        <w:rPr>
          <w:sz w:val="22"/>
          <w:szCs w:val="22"/>
        </w:rPr>
        <w:t>:</w:t>
      </w:r>
      <w:r w:rsidR="001E3747">
        <w:rPr>
          <w:b w:val="0"/>
          <w:sz w:val="20"/>
          <w:szCs w:val="20"/>
        </w:rPr>
        <w:tab/>
      </w:r>
      <w:r w:rsidR="00121FF1" w:rsidRPr="001E3747">
        <w:rPr>
          <w:b w:val="0"/>
          <w:sz w:val="20"/>
          <w:szCs w:val="20"/>
        </w:rPr>
        <w:t xml:space="preserve">Managers, </w:t>
      </w:r>
      <w:r w:rsidR="001E3747" w:rsidRPr="001E3747">
        <w:rPr>
          <w:rFonts w:cs="Arial"/>
          <w:b w:val="0"/>
          <w:sz w:val="20"/>
          <w:szCs w:val="20"/>
        </w:rPr>
        <w:t>Administration staff, Plant staff, External Auditors and Government Agencies.</w:t>
      </w:r>
      <w:r w:rsidR="00F73CDE">
        <w:rPr>
          <w:rFonts w:cs="Arial"/>
          <w:b w:val="0"/>
          <w:sz w:val="20"/>
          <w:szCs w:val="20"/>
        </w:rPr>
        <w:t xml:space="preserve"> </w:t>
      </w:r>
      <w:proofErr w:type="spellStart"/>
      <w:r w:rsidR="00A437F3">
        <w:rPr>
          <w:b w:val="0"/>
          <w:sz w:val="20"/>
          <w:szCs w:val="20"/>
        </w:rPr>
        <w:t>Worksafe</w:t>
      </w:r>
      <w:proofErr w:type="spellEnd"/>
      <w:r w:rsidR="00121FF1" w:rsidRPr="001E3747">
        <w:rPr>
          <w:b w:val="0"/>
          <w:sz w:val="20"/>
          <w:szCs w:val="20"/>
        </w:rPr>
        <w:t>, ACC</w:t>
      </w:r>
      <w:r w:rsidR="008F2D6F" w:rsidRPr="001E3747">
        <w:rPr>
          <w:b w:val="0"/>
          <w:sz w:val="20"/>
          <w:szCs w:val="20"/>
        </w:rPr>
        <w:t>, Medical Centre</w:t>
      </w:r>
      <w:r w:rsidR="00DE7AF3" w:rsidRPr="001E3747">
        <w:rPr>
          <w:b w:val="0"/>
          <w:sz w:val="20"/>
          <w:szCs w:val="20"/>
        </w:rPr>
        <w:t>, Emergency Services</w:t>
      </w:r>
    </w:p>
    <w:p w14:paraId="11C81D5F" w14:textId="77777777" w:rsidR="006D0B2E" w:rsidRDefault="006D0B2E" w:rsidP="006D0B2E">
      <w:pPr>
        <w:jc w:val="left"/>
        <w:rPr>
          <w:b w:val="0"/>
          <w:sz w:val="20"/>
          <w:szCs w:val="20"/>
        </w:rPr>
      </w:pPr>
    </w:p>
    <w:p w14:paraId="11C81D60" w14:textId="77777777" w:rsidR="006D0B2E" w:rsidRPr="001E3747" w:rsidRDefault="006D0B2E" w:rsidP="006D0B2E">
      <w:pPr>
        <w:jc w:val="left"/>
        <w:rPr>
          <w:sz w:val="22"/>
          <w:szCs w:val="22"/>
        </w:rPr>
      </w:pPr>
      <w:r w:rsidRPr="001E3747">
        <w:rPr>
          <w:sz w:val="22"/>
          <w:szCs w:val="22"/>
        </w:rPr>
        <w:t>Primary Objective:</w:t>
      </w:r>
    </w:p>
    <w:p w14:paraId="11C81D61" w14:textId="77777777" w:rsidR="006D0B2E" w:rsidRDefault="006D0B2E" w:rsidP="006D0B2E">
      <w:pPr>
        <w:jc w:val="left"/>
        <w:rPr>
          <w:b w:val="0"/>
          <w:sz w:val="24"/>
          <w:szCs w:val="24"/>
        </w:rPr>
      </w:pPr>
    </w:p>
    <w:p w14:paraId="62249EC0" w14:textId="77777777" w:rsidR="005774F4" w:rsidRDefault="005774F4" w:rsidP="005774F4">
      <w:pPr>
        <w:ind w:left="284"/>
        <w:jc w:val="left"/>
        <w:rPr>
          <w:b w:val="0"/>
          <w:sz w:val="20"/>
          <w:szCs w:val="20"/>
        </w:rPr>
      </w:pPr>
      <w:r w:rsidRPr="001E3747">
        <w:rPr>
          <w:b w:val="0"/>
          <w:sz w:val="20"/>
          <w:szCs w:val="20"/>
        </w:rPr>
        <w:t xml:space="preserve">To ensure Taylor Preston Ltd complies with statutory requirements under </w:t>
      </w:r>
      <w:r>
        <w:rPr>
          <w:b w:val="0"/>
          <w:sz w:val="20"/>
          <w:szCs w:val="20"/>
        </w:rPr>
        <w:t>Accident</w:t>
      </w:r>
      <w:r w:rsidRPr="001E3747">
        <w:rPr>
          <w:b w:val="0"/>
          <w:sz w:val="20"/>
          <w:szCs w:val="20"/>
        </w:rPr>
        <w:t xml:space="preserve"> Compensation Act 2001, Health and Safety in Employment Act 1992 and other employment related </w:t>
      </w:r>
      <w:r>
        <w:rPr>
          <w:b w:val="0"/>
          <w:sz w:val="20"/>
          <w:szCs w:val="20"/>
        </w:rPr>
        <w:t>legislation</w:t>
      </w:r>
      <w:r w:rsidRPr="001E3747">
        <w:rPr>
          <w:b w:val="0"/>
          <w:sz w:val="20"/>
          <w:szCs w:val="20"/>
        </w:rPr>
        <w:t>, through the development of an effective Health and Safety Management System that improves the safety of Taylor Preston</w:t>
      </w:r>
      <w:r>
        <w:rPr>
          <w:b w:val="0"/>
          <w:sz w:val="20"/>
          <w:szCs w:val="20"/>
        </w:rPr>
        <w:t xml:space="preserve"> Ltd work site and </w:t>
      </w:r>
      <w:r w:rsidRPr="001E3747">
        <w:rPr>
          <w:b w:val="0"/>
          <w:sz w:val="20"/>
          <w:szCs w:val="20"/>
        </w:rPr>
        <w:t>e</w:t>
      </w:r>
      <w:r>
        <w:rPr>
          <w:b w:val="0"/>
          <w:sz w:val="20"/>
          <w:szCs w:val="20"/>
        </w:rPr>
        <w:t>mployees, encourages</w:t>
      </w:r>
      <w:r w:rsidRPr="001E3747">
        <w:rPr>
          <w:b w:val="0"/>
          <w:sz w:val="20"/>
          <w:szCs w:val="20"/>
        </w:rPr>
        <w:t xml:space="preserve"> employee participation and develops a work safe culture.</w:t>
      </w:r>
    </w:p>
    <w:p w14:paraId="11C81D63" w14:textId="77777777" w:rsidR="001E3747" w:rsidRPr="001E3747" w:rsidRDefault="001E3747" w:rsidP="0094505D">
      <w:pPr>
        <w:ind w:left="284"/>
        <w:jc w:val="left"/>
        <w:rPr>
          <w:b w:val="0"/>
          <w:sz w:val="20"/>
          <w:szCs w:val="20"/>
        </w:rPr>
      </w:pPr>
    </w:p>
    <w:p w14:paraId="11C81D64" w14:textId="77777777" w:rsidR="002168E0" w:rsidRPr="001E3747" w:rsidRDefault="002168E0" w:rsidP="006D0B2E">
      <w:pPr>
        <w:jc w:val="left"/>
        <w:rPr>
          <w:b w:val="0"/>
          <w:sz w:val="20"/>
          <w:szCs w:val="20"/>
        </w:rPr>
      </w:pPr>
    </w:p>
    <w:p w14:paraId="11C81D65" w14:textId="77777777" w:rsidR="002168E0" w:rsidRPr="002168E0" w:rsidRDefault="00F30CFB" w:rsidP="006D0B2E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Key duties and </w:t>
      </w:r>
      <w:r w:rsidR="002168E0" w:rsidRPr="002168E0">
        <w:rPr>
          <w:sz w:val="24"/>
          <w:szCs w:val="24"/>
        </w:rPr>
        <w:t>Responsibilities:</w:t>
      </w:r>
    </w:p>
    <w:p w14:paraId="11C81D66" w14:textId="77777777" w:rsidR="002168E0" w:rsidRDefault="002168E0" w:rsidP="006D0B2E">
      <w:pPr>
        <w:jc w:val="left"/>
        <w:rPr>
          <w:b w:val="0"/>
          <w:sz w:val="24"/>
          <w:szCs w:val="24"/>
        </w:rPr>
      </w:pPr>
    </w:p>
    <w:p w14:paraId="11C81D67" w14:textId="6023A4BF" w:rsidR="0094505D" w:rsidRDefault="00852803" w:rsidP="00940F5C">
      <w:pPr>
        <w:numPr>
          <w:ilvl w:val="0"/>
          <w:numId w:val="1"/>
        </w:numPr>
        <w:spacing w:after="60"/>
        <w:ind w:left="714" w:hanging="357"/>
        <w:jc w:val="left"/>
        <w:rPr>
          <w:b w:val="0"/>
          <w:sz w:val="20"/>
          <w:szCs w:val="20"/>
        </w:rPr>
      </w:pPr>
      <w:r w:rsidRPr="002F079B">
        <w:rPr>
          <w:b w:val="0"/>
          <w:sz w:val="20"/>
          <w:szCs w:val="20"/>
        </w:rPr>
        <w:t xml:space="preserve">In conjunction with senior management </w:t>
      </w:r>
      <w:r w:rsidR="0018069B">
        <w:rPr>
          <w:b w:val="0"/>
          <w:sz w:val="20"/>
          <w:szCs w:val="20"/>
        </w:rPr>
        <w:t>maintain</w:t>
      </w:r>
      <w:r w:rsidRPr="002F079B">
        <w:rPr>
          <w:b w:val="0"/>
          <w:sz w:val="20"/>
          <w:szCs w:val="20"/>
        </w:rPr>
        <w:t xml:space="preserve"> and review an effective Company Health and Safety policy and management system to</w:t>
      </w:r>
      <w:r w:rsidR="0094505D" w:rsidRPr="002F079B">
        <w:rPr>
          <w:b w:val="0"/>
          <w:sz w:val="20"/>
          <w:szCs w:val="20"/>
        </w:rPr>
        <w:t xml:space="preserve"> a minimum standard of ACC </w:t>
      </w:r>
      <w:r w:rsidR="00CB2A14">
        <w:rPr>
          <w:b w:val="0"/>
          <w:sz w:val="20"/>
          <w:szCs w:val="20"/>
        </w:rPr>
        <w:t>Accredited Employer Program Audit Standards</w:t>
      </w:r>
    </w:p>
    <w:p w14:paraId="2ED16DBB" w14:textId="34A5AD54" w:rsidR="001B03D5" w:rsidRPr="002F079B" w:rsidRDefault="002D1C90" w:rsidP="00940F5C">
      <w:pPr>
        <w:numPr>
          <w:ilvl w:val="0"/>
          <w:numId w:val="1"/>
        </w:numPr>
        <w:spacing w:after="60"/>
        <w:ind w:left="714" w:hanging="357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Write and</w:t>
      </w:r>
      <w:r w:rsidR="00F73CDE">
        <w:rPr>
          <w:b w:val="0"/>
          <w:sz w:val="20"/>
          <w:szCs w:val="20"/>
        </w:rPr>
        <w:t>/</w:t>
      </w:r>
      <w:r>
        <w:rPr>
          <w:b w:val="0"/>
          <w:sz w:val="20"/>
          <w:szCs w:val="20"/>
        </w:rPr>
        <w:t>or r</w:t>
      </w:r>
      <w:r w:rsidR="001B03D5">
        <w:rPr>
          <w:b w:val="0"/>
          <w:sz w:val="20"/>
          <w:szCs w:val="20"/>
        </w:rPr>
        <w:t xml:space="preserve">eview </w:t>
      </w:r>
      <w:r>
        <w:rPr>
          <w:b w:val="0"/>
          <w:sz w:val="20"/>
          <w:szCs w:val="20"/>
        </w:rPr>
        <w:t xml:space="preserve">policies and procedures </w:t>
      </w:r>
      <w:r w:rsidR="001B03D5">
        <w:rPr>
          <w:b w:val="0"/>
          <w:sz w:val="20"/>
          <w:szCs w:val="20"/>
        </w:rPr>
        <w:t>mak</w:t>
      </w:r>
      <w:r>
        <w:rPr>
          <w:b w:val="0"/>
          <w:sz w:val="20"/>
          <w:szCs w:val="20"/>
        </w:rPr>
        <w:t>ing</w:t>
      </w:r>
      <w:r w:rsidR="001B03D5">
        <w:rPr>
          <w:b w:val="0"/>
          <w:sz w:val="20"/>
          <w:szCs w:val="20"/>
        </w:rPr>
        <w:t xml:space="preserve"> necessary amendments</w:t>
      </w:r>
      <w:r>
        <w:rPr>
          <w:b w:val="0"/>
          <w:sz w:val="20"/>
          <w:szCs w:val="20"/>
        </w:rPr>
        <w:t xml:space="preserve"> to ensure </w:t>
      </w:r>
      <w:r w:rsidR="00CC07DA">
        <w:rPr>
          <w:b w:val="0"/>
          <w:sz w:val="20"/>
          <w:szCs w:val="20"/>
        </w:rPr>
        <w:t>they maintain relevance and compliance with legislation and regulations.</w:t>
      </w:r>
    </w:p>
    <w:p w14:paraId="11C81D68" w14:textId="6949E07E" w:rsidR="0094505D" w:rsidRDefault="0094505D" w:rsidP="00940F5C">
      <w:pPr>
        <w:pStyle w:val="ListParagraph"/>
        <w:numPr>
          <w:ilvl w:val="0"/>
          <w:numId w:val="1"/>
        </w:numPr>
        <w:spacing w:after="60"/>
        <w:ind w:left="714" w:hanging="357"/>
        <w:contextualSpacing w:val="0"/>
        <w:jc w:val="left"/>
        <w:rPr>
          <w:b w:val="0"/>
          <w:sz w:val="20"/>
          <w:szCs w:val="20"/>
        </w:rPr>
      </w:pPr>
      <w:r w:rsidRPr="002F079B">
        <w:rPr>
          <w:b w:val="0"/>
          <w:sz w:val="20"/>
          <w:szCs w:val="20"/>
        </w:rPr>
        <w:t xml:space="preserve">Assist in the development of a </w:t>
      </w:r>
      <w:r w:rsidR="00CB2A14">
        <w:rPr>
          <w:b w:val="0"/>
          <w:sz w:val="20"/>
          <w:szCs w:val="20"/>
        </w:rPr>
        <w:t>safe work</w:t>
      </w:r>
      <w:r w:rsidR="00EE4D86">
        <w:rPr>
          <w:b w:val="0"/>
          <w:sz w:val="20"/>
          <w:szCs w:val="20"/>
        </w:rPr>
        <w:t xml:space="preserve"> </w:t>
      </w:r>
      <w:r w:rsidRPr="002F079B">
        <w:rPr>
          <w:b w:val="0"/>
          <w:sz w:val="20"/>
          <w:szCs w:val="20"/>
        </w:rPr>
        <w:t>culture, embedding Health and Safety as an essential element in the way we do business.</w:t>
      </w:r>
    </w:p>
    <w:p w14:paraId="11C81D69" w14:textId="77777777" w:rsidR="00A4484A" w:rsidRDefault="00A4484A" w:rsidP="00940F5C">
      <w:pPr>
        <w:pStyle w:val="ListParagraph"/>
        <w:numPr>
          <w:ilvl w:val="0"/>
          <w:numId w:val="1"/>
        </w:numPr>
        <w:spacing w:after="60"/>
        <w:ind w:left="714" w:hanging="357"/>
        <w:contextualSpacing w:val="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Ensure effective hazard identification and management systems are in place across the plant and monthly audits are completed to ensure continued compliance.</w:t>
      </w:r>
    </w:p>
    <w:p w14:paraId="11C81D6A" w14:textId="60A22531" w:rsidR="00A4484A" w:rsidRPr="002F079B" w:rsidRDefault="00A4484A" w:rsidP="00940F5C">
      <w:pPr>
        <w:pStyle w:val="ListParagraph"/>
        <w:numPr>
          <w:ilvl w:val="0"/>
          <w:numId w:val="1"/>
        </w:numPr>
        <w:spacing w:after="60"/>
        <w:ind w:left="714" w:hanging="357"/>
        <w:contextualSpacing w:val="0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Manage the contractor register ensuring contractor inductions are completed and the individuals and companies understand and practice working safely. Liaise with Engineering </w:t>
      </w:r>
      <w:r w:rsidR="001912D9">
        <w:rPr>
          <w:b w:val="0"/>
          <w:sz w:val="20"/>
          <w:szCs w:val="20"/>
        </w:rPr>
        <w:t>M</w:t>
      </w:r>
      <w:r>
        <w:rPr>
          <w:b w:val="0"/>
          <w:sz w:val="20"/>
          <w:szCs w:val="20"/>
        </w:rPr>
        <w:t xml:space="preserve">anager on the review and </w:t>
      </w:r>
      <w:r w:rsidR="00507883">
        <w:rPr>
          <w:b w:val="0"/>
          <w:sz w:val="20"/>
          <w:szCs w:val="20"/>
        </w:rPr>
        <w:t>management</w:t>
      </w:r>
      <w:r w:rsidR="00FF1D07">
        <w:rPr>
          <w:b w:val="0"/>
          <w:sz w:val="20"/>
          <w:szCs w:val="20"/>
        </w:rPr>
        <w:t xml:space="preserve"> and or </w:t>
      </w:r>
      <w:r w:rsidR="00507883">
        <w:rPr>
          <w:b w:val="0"/>
          <w:sz w:val="20"/>
          <w:szCs w:val="20"/>
        </w:rPr>
        <w:t xml:space="preserve">correction of </w:t>
      </w:r>
      <w:r>
        <w:rPr>
          <w:b w:val="0"/>
          <w:sz w:val="20"/>
          <w:szCs w:val="20"/>
        </w:rPr>
        <w:t>any issues.</w:t>
      </w:r>
    </w:p>
    <w:p w14:paraId="11C81D6B" w14:textId="77777777" w:rsidR="00413230" w:rsidRPr="002F079B" w:rsidRDefault="00602908" w:rsidP="00940F5C">
      <w:pPr>
        <w:numPr>
          <w:ilvl w:val="0"/>
          <w:numId w:val="1"/>
        </w:numPr>
        <w:spacing w:after="60"/>
        <w:ind w:left="714" w:hanging="357"/>
        <w:jc w:val="left"/>
        <w:rPr>
          <w:b w:val="0"/>
          <w:sz w:val="20"/>
          <w:szCs w:val="20"/>
        </w:rPr>
      </w:pPr>
      <w:r w:rsidRPr="002F079B">
        <w:rPr>
          <w:b w:val="0"/>
          <w:sz w:val="20"/>
          <w:szCs w:val="20"/>
        </w:rPr>
        <w:t>Investigate accidents and i</w:t>
      </w:r>
      <w:r w:rsidR="00852803" w:rsidRPr="002F079B">
        <w:rPr>
          <w:b w:val="0"/>
          <w:sz w:val="20"/>
          <w:szCs w:val="20"/>
        </w:rPr>
        <w:t>ncidents</w:t>
      </w:r>
      <w:r w:rsidR="00607AF3" w:rsidRPr="002F079B">
        <w:rPr>
          <w:b w:val="0"/>
          <w:sz w:val="20"/>
          <w:szCs w:val="20"/>
        </w:rPr>
        <w:t>,</w:t>
      </w:r>
      <w:r w:rsidR="004545CC" w:rsidRPr="002F079B">
        <w:rPr>
          <w:b w:val="0"/>
          <w:sz w:val="20"/>
          <w:szCs w:val="20"/>
        </w:rPr>
        <w:t xml:space="preserve"> ensuring all statutory reporting requirements are met as appropriate and </w:t>
      </w:r>
      <w:r w:rsidR="00DA7538" w:rsidRPr="002F079B">
        <w:rPr>
          <w:b w:val="0"/>
          <w:sz w:val="20"/>
          <w:szCs w:val="20"/>
        </w:rPr>
        <w:t>subsequent improvements</w:t>
      </w:r>
      <w:r w:rsidR="004545CC" w:rsidRPr="002F079B">
        <w:rPr>
          <w:b w:val="0"/>
          <w:sz w:val="20"/>
          <w:szCs w:val="20"/>
        </w:rPr>
        <w:t xml:space="preserve"> are developed in conjunction with </w:t>
      </w:r>
      <w:r w:rsidR="00413230" w:rsidRPr="002F079B">
        <w:rPr>
          <w:b w:val="0"/>
          <w:sz w:val="20"/>
          <w:szCs w:val="20"/>
        </w:rPr>
        <w:t>departmental managers</w:t>
      </w:r>
      <w:r w:rsidR="004545CC" w:rsidRPr="002F079B">
        <w:rPr>
          <w:b w:val="0"/>
          <w:sz w:val="20"/>
          <w:szCs w:val="20"/>
        </w:rPr>
        <w:t xml:space="preserve"> </w:t>
      </w:r>
      <w:r w:rsidR="00413230" w:rsidRPr="002F079B">
        <w:rPr>
          <w:b w:val="0"/>
          <w:sz w:val="20"/>
          <w:szCs w:val="20"/>
        </w:rPr>
        <w:t xml:space="preserve">to </w:t>
      </w:r>
      <w:r w:rsidRPr="002F079B">
        <w:rPr>
          <w:b w:val="0"/>
          <w:sz w:val="20"/>
          <w:szCs w:val="20"/>
        </w:rPr>
        <w:t>minimize</w:t>
      </w:r>
      <w:r w:rsidR="009B7CFA">
        <w:rPr>
          <w:b w:val="0"/>
          <w:sz w:val="20"/>
          <w:szCs w:val="20"/>
        </w:rPr>
        <w:t xml:space="preserve">, isolate or eliminate </w:t>
      </w:r>
      <w:r w:rsidRPr="002F079B">
        <w:rPr>
          <w:b w:val="0"/>
          <w:sz w:val="20"/>
          <w:szCs w:val="20"/>
        </w:rPr>
        <w:t xml:space="preserve">risk of </w:t>
      </w:r>
      <w:r w:rsidR="00607AF3" w:rsidRPr="002F079B">
        <w:rPr>
          <w:b w:val="0"/>
          <w:sz w:val="20"/>
          <w:szCs w:val="20"/>
        </w:rPr>
        <w:t xml:space="preserve">future </w:t>
      </w:r>
      <w:r w:rsidR="00852803" w:rsidRPr="002F079B">
        <w:rPr>
          <w:b w:val="0"/>
          <w:sz w:val="20"/>
          <w:szCs w:val="20"/>
        </w:rPr>
        <w:t>potential harm to employees.</w:t>
      </w:r>
    </w:p>
    <w:p w14:paraId="11C81D6C" w14:textId="77777777" w:rsidR="00413230" w:rsidRPr="002F079B" w:rsidRDefault="009B7CFA" w:rsidP="00940F5C">
      <w:pPr>
        <w:numPr>
          <w:ilvl w:val="0"/>
          <w:numId w:val="1"/>
        </w:numPr>
        <w:spacing w:after="60"/>
        <w:ind w:left="714" w:hanging="357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Prepare weekly / monthly </w:t>
      </w:r>
      <w:r w:rsidR="00852803" w:rsidRPr="002F079B">
        <w:rPr>
          <w:b w:val="0"/>
          <w:sz w:val="20"/>
          <w:szCs w:val="20"/>
        </w:rPr>
        <w:t xml:space="preserve">reports on </w:t>
      </w:r>
      <w:r>
        <w:rPr>
          <w:b w:val="0"/>
          <w:sz w:val="20"/>
          <w:szCs w:val="20"/>
        </w:rPr>
        <w:t>C</w:t>
      </w:r>
      <w:r w:rsidR="00852803" w:rsidRPr="002F079B">
        <w:rPr>
          <w:b w:val="0"/>
          <w:sz w:val="20"/>
          <w:szCs w:val="20"/>
        </w:rPr>
        <w:t xml:space="preserve">ompany </w:t>
      </w:r>
      <w:r w:rsidR="00607AF3" w:rsidRPr="002F079B">
        <w:rPr>
          <w:b w:val="0"/>
          <w:sz w:val="20"/>
          <w:szCs w:val="20"/>
        </w:rPr>
        <w:t>h</w:t>
      </w:r>
      <w:r w:rsidR="00852803" w:rsidRPr="002F079B">
        <w:rPr>
          <w:b w:val="0"/>
          <w:sz w:val="20"/>
          <w:szCs w:val="20"/>
        </w:rPr>
        <w:t xml:space="preserve">ealth and </w:t>
      </w:r>
      <w:r w:rsidR="00607AF3" w:rsidRPr="002F079B">
        <w:rPr>
          <w:b w:val="0"/>
          <w:sz w:val="20"/>
          <w:szCs w:val="20"/>
        </w:rPr>
        <w:t>s</w:t>
      </w:r>
      <w:r w:rsidR="00852803" w:rsidRPr="002F079B">
        <w:rPr>
          <w:b w:val="0"/>
          <w:sz w:val="20"/>
          <w:szCs w:val="20"/>
        </w:rPr>
        <w:t>afety</w:t>
      </w:r>
      <w:r w:rsidR="00413230" w:rsidRPr="002F079B">
        <w:rPr>
          <w:b w:val="0"/>
          <w:sz w:val="20"/>
          <w:szCs w:val="20"/>
        </w:rPr>
        <w:t xml:space="preserve"> </w:t>
      </w:r>
      <w:r w:rsidR="00852803" w:rsidRPr="002F079B">
        <w:rPr>
          <w:b w:val="0"/>
          <w:sz w:val="20"/>
          <w:szCs w:val="20"/>
        </w:rPr>
        <w:t>perfo</w:t>
      </w:r>
      <w:r>
        <w:rPr>
          <w:b w:val="0"/>
          <w:sz w:val="20"/>
          <w:szCs w:val="20"/>
        </w:rPr>
        <w:t>rmance and improvements for m</w:t>
      </w:r>
      <w:r w:rsidR="00DA7538" w:rsidRPr="002F079B">
        <w:rPr>
          <w:b w:val="0"/>
          <w:sz w:val="20"/>
          <w:szCs w:val="20"/>
        </w:rPr>
        <w:t>anagement and supervisors</w:t>
      </w:r>
      <w:r w:rsidR="00413230" w:rsidRPr="002F079B">
        <w:rPr>
          <w:b w:val="0"/>
          <w:sz w:val="20"/>
          <w:szCs w:val="20"/>
        </w:rPr>
        <w:t>.</w:t>
      </w:r>
    </w:p>
    <w:p w14:paraId="11C81D6D" w14:textId="77777777" w:rsidR="00413230" w:rsidRDefault="004545CC" w:rsidP="00940F5C">
      <w:pPr>
        <w:numPr>
          <w:ilvl w:val="0"/>
          <w:numId w:val="1"/>
        </w:numPr>
        <w:spacing w:after="60"/>
        <w:ind w:left="714" w:hanging="357"/>
        <w:jc w:val="left"/>
        <w:rPr>
          <w:b w:val="0"/>
          <w:sz w:val="20"/>
          <w:szCs w:val="20"/>
        </w:rPr>
      </w:pPr>
      <w:r w:rsidRPr="002F079B">
        <w:rPr>
          <w:b w:val="0"/>
          <w:sz w:val="20"/>
          <w:szCs w:val="20"/>
        </w:rPr>
        <w:lastRenderedPageBreak/>
        <w:t>Ensure</w:t>
      </w:r>
      <w:r w:rsidR="00413230" w:rsidRPr="002F079B">
        <w:rPr>
          <w:b w:val="0"/>
          <w:sz w:val="20"/>
          <w:szCs w:val="20"/>
        </w:rPr>
        <w:t xml:space="preserve"> the provision of staff training on the</w:t>
      </w:r>
      <w:r w:rsidR="00E12DC0" w:rsidRPr="002F079B">
        <w:rPr>
          <w:b w:val="0"/>
          <w:sz w:val="20"/>
          <w:szCs w:val="20"/>
        </w:rPr>
        <w:t xml:space="preserve"> H &amp; S</w:t>
      </w:r>
      <w:r w:rsidR="00413230" w:rsidRPr="002F079B">
        <w:rPr>
          <w:b w:val="0"/>
          <w:sz w:val="20"/>
          <w:szCs w:val="20"/>
        </w:rPr>
        <w:t xml:space="preserve"> management system </w:t>
      </w:r>
      <w:r w:rsidR="00607AF3" w:rsidRPr="002F079B">
        <w:rPr>
          <w:b w:val="0"/>
          <w:sz w:val="20"/>
          <w:szCs w:val="20"/>
        </w:rPr>
        <w:t>and safe work practices to ensure greater understanding of all employees</w:t>
      </w:r>
      <w:r w:rsidR="00602908" w:rsidRPr="002F079B">
        <w:rPr>
          <w:b w:val="0"/>
          <w:sz w:val="20"/>
          <w:szCs w:val="20"/>
        </w:rPr>
        <w:t>.</w:t>
      </w:r>
    </w:p>
    <w:p w14:paraId="11C81D6E" w14:textId="28C730C1" w:rsidR="00413230" w:rsidRPr="002F079B" w:rsidRDefault="00607AF3" w:rsidP="00940F5C">
      <w:pPr>
        <w:numPr>
          <w:ilvl w:val="0"/>
          <w:numId w:val="1"/>
        </w:numPr>
        <w:spacing w:after="60"/>
        <w:ind w:left="714" w:hanging="357"/>
        <w:jc w:val="left"/>
        <w:rPr>
          <w:b w:val="0"/>
          <w:sz w:val="20"/>
          <w:szCs w:val="20"/>
        </w:rPr>
      </w:pPr>
      <w:r w:rsidRPr="002F079B">
        <w:rPr>
          <w:b w:val="0"/>
          <w:sz w:val="20"/>
          <w:szCs w:val="20"/>
        </w:rPr>
        <w:t>Ensure</w:t>
      </w:r>
      <w:r w:rsidR="00413230" w:rsidRPr="002F079B">
        <w:rPr>
          <w:b w:val="0"/>
          <w:sz w:val="20"/>
          <w:szCs w:val="20"/>
        </w:rPr>
        <w:t xml:space="preserve"> audits</w:t>
      </w:r>
      <w:r w:rsidRPr="002F079B">
        <w:rPr>
          <w:b w:val="0"/>
          <w:sz w:val="20"/>
          <w:szCs w:val="20"/>
        </w:rPr>
        <w:t xml:space="preserve"> are completed</w:t>
      </w:r>
      <w:r w:rsidR="00413230" w:rsidRPr="002F079B">
        <w:rPr>
          <w:b w:val="0"/>
          <w:sz w:val="20"/>
          <w:szCs w:val="20"/>
        </w:rPr>
        <w:t xml:space="preserve"> to monitor compliance </w:t>
      </w:r>
      <w:r w:rsidR="00A437F3" w:rsidRPr="002F079B">
        <w:rPr>
          <w:b w:val="0"/>
          <w:sz w:val="20"/>
          <w:szCs w:val="20"/>
        </w:rPr>
        <w:t>with</w:t>
      </w:r>
      <w:r w:rsidR="00413230" w:rsidRPr="002F079B">
        <w:rPr>
          <w:b w:val="0"/>
          <w:sz w:val="20"/>
          <w:szCs w:val="20"/>
        </w:rPr>
        <w:t xml:space="preserve"> the </w:t>
      </w:r>
      <w:r w:rsidR="00396E05">
        <w:rPr>
          <w:b w:val="0"/>
          <w:sz w:val="20"/>
          <w:szCs w:val="20"/>
        </w:rPr>
        <w:t xml:space="preserve">ACC AEP standard and </w:t>
      </w:r>
      <w:r w:rsidRPr="002F079B">
        <w:rPr>
          <w:b w:val="0"/>
          <w:sz w:val="20"/>
          <w:szCs w:val="20"/>
        </w:rPr>
        <w:t>H</w:t>
      </w:r>
      <w:r w:rsidR="00D94AB2">
        <w:rPr>
          <w:b w:val="0"/>
          <w:sz w:val="20"/>
          <w:szCs w:val="20"/>
        </w:rPr>
        <w:t xml:space="preserve"> </w:t>
      </w:r>
      <w:r w:rsidRPr="002F079B">
        <w:rPr>
          <w:b w:val="0"/>
          <w:sz w:val="20"/>
          <w:szCs w:val="20"/>
        </w:rPr>
        <w:t>&amp;</w:t>
      </w:r>
      <w:r w:rsidR="00D94AB2">
        <w:rPr>
          <w:b w:val="0"/>
          <w:sz w:val="20"/>
          <w:szCs w:val="20"/>
        </w:rPr>
        <w:t xml:space="preserve"> </w:t>
      </w:r>
      <w:r w:rsidRPr="002F079B">
        <w:rPr>
          <w:b w:val="0"/>
          <w:sz w:val="20"/>
          <w:szCs w:val="20"/>
        </w:rPr>
        <w:t xml:space="preserve">S </w:t>
      </w:r>
      <w:r w:rsidR="00413230" w:rsidRPr="002F079B">
        <w:rPr>
          <w:b w:val="0"/>
          <w:sz w:val="20"/>
          <w:szCs w:val="20"/>
        </w:rPr>
        <w:t>system</w:t>
      </w:r>
      <w:r w:rsidR="009A4290">
        <w:rPr>
          <w:b w:val="0"/>
          <w:sz w:val="20"/>
          <w:szCs w:val="20"/>
        </w:rPr>
        <w:t xml:space="preserve">, </w:t>
      </w:r>
      <w:r w:rsidR="00852803" w:rsidRPr="002F079B">
        <w:rPr>
          <w:b w:val="0"/>
          <w:sz w:val="20"/>
          <w:szCs w:val="20"/>
        </w:rPr>
        <w:t>work</w:t>
      </w:r>
      <w:r w:rsidR="009A4290">
        <w:rPr>
          <w:b w:val="0"/>
          <w:sz w:val="20"/>
          <w:szCs w:val="20"/>
        </w:rPr>
        <w:t>ing</w:t>
      </w:r>
      <w:r w:rsidR="00852803" w:rsidRPr="002F079B">
        <w:rPr>
          <w:b w:val="0"/>
          <w:sz w:val="20"/>
          <w:szCs w:val="20"/>
        </w:rPr>
        <w:t xml:space="preserve"> with departmental su</w:t>
      </w:r>
      <w:r w:rsidR="007B4C96" w:rsidRPr="002F079B">
        <w:rPr>
          <w:b w:val="0"/>
          <w:sz w:val="20"/>
          <w:szCs w:val="20"/>
        </w:rPr>
        <w:t>pervisors to address non-compli</w:t>
      </w:r>
      <w:r w:rsidR="00852803" w:rsidRPr="002F079B">
        <w:rPr>
          <w:b w:val="0"/>
          <w:sz w:val="20"/>
          <w:szCs w:val="20"/>
        </w:rPr>
        <w:t>ance</w:t>
      </w:r>
      <w:r w:rsidR="007B4C96" w:rsidRPr="002F079B">
        <w:rPr>
          <w:b w:val="0"/>
          <w:sz w:val="20"/>
          <w:szCs w:val="20"/>
        </w:rPr>
        <w:t xml:space="preserve"> ensuring</w:t>
      </w:r>
      <w:r w:rsidR="00852803" w:rsidRPr="002F079B">
        <w:rPr>
          <w:b w:val="0"/>
          <w:sz w:val="20"/>
          <w:szCs w:val="20"/>
        </w:rPr>
        <w:t xml:space="preserve"> safe work practices are implemented</w:t>
      </w:r>
      <w:r w:rsidR="00413230" w:rsidRPr="002F079B">
        <w:rPr>
          <w:b w:val="0"/>
          <w:sz w:val="20"/>
          <w:szCs w:val="20"/>
        </w:rPr>
        <w:t>.</w:t>
      </w:r>
    </w:p>
    <w:p w14:paraId="11C81D6F" w14:textId="29A30B39" w:rsidR="001E3747" w:rsidRPr="00CC7804" w:rsidRDefault="001E3747" w:rsidP="00940F5C">
      <w:pPr>
        <w:numPr>
          <w:ilvl w:val="0"/>
          <w:numId w:val="1"/>
        </w:numPr>
        <w:spacing w:after="60"/>
        <w:ind w:left="714" w:hanging="357"/>
        <w:jc w:val="left"/>
        <w:rPr>
          <w:b w:val="0"/>
          <w:sz w:val="24"/>
          <w:szCs w:val="24"/>
        </w:rPr>
      </w:pPr>
      <w:r w:rsidRPr="002F079B">
        <w:rPr>
          <w:b w:val="0"/>
          <w:sz w:val="20"/>
          <w:szCs w:val="20"/>
        </w:rPr>
        <w:t xml:space="preserve">Liaise with </w:t>
      </w:r>
      <w:r w:rsidR="00F22EB5">
        <w:rPr>
          <w:b w:val="0"/>
          <w:sz w:val="20"/>
          <w:szCs w:val="20"/>
        </w:rPr>
        <w:t xml:space="preserve">external agencies, including </w:t>
      </w:r>
      <w:proofErr w:type="spellStart"/>
      <w:r w:rsidR="002816E0">
        <w:rPr>
          <w:b w:val="0"/>
          <w:sz w:val="20"/>
          <w:szCs w:val="20"/>
        </w:rPr>
        <w:t>Worksafe</w:t>
      </w:r>
      <w:proofErr w:type="spellEnd"/>
      <w:r w:rsidR="00F22EB5">
        <w:rPr>
          <w:b w:val="0"/>
          <w:sz w:val="20"/>
          <w:szCs w:val="20"/>
        </w:rPr>
        <w:t xml:space="preserve">, ACC, Health and Safety professionals, industry organizations, </w:t>
      </w:r>
      <w:r w:rsidR="0018069B">
        <w:rPr>
          <w:b w:val="0"/>
          <w:sz w:val="20"/>
          <w:szCs w:val="20"/>
        </w:rPr>
        <w:t>and emergency services</w:t>
      </w:r>
      <w:r w:rsidR="00F22EB5">
        <w:rPr>
          <w:b w:val="0"/>
          <w:sz w:val="20"/>
          <w:szCs w:val="20"/>
        </w:rPr>
        <w:t xml:space="preserve">, </w:t>
      </w:r>
      <w:r w:rsidRPr="002F079B">
        <w:rPr>
          <w:b w:val="0"/>
          <w:sz w:val="20"/>
          <w:szCs w:val="20"/>
        </w:rPr>
        <w:t xml:space="preserve">as </w:t>
      </w:r>
      <w:r w:rsidR="002F079B">
        <w:rPr>
          <w:b w:val="0"/>
          <w:sz w:val="20"/>
          <w:szCs w:val="20"/>
        </w:rPr>
        <w:t>required</w:t>
      </w:r>
      <w:r w:rsidR="00D94AB2">
        <w:rPr>
          <w:b w:val="0"/>
          <w:sz w:val="20"/>
          <w:szCs w:val="20"/>
        </w:rPr>
        <w:t>.</w:t>
      </w:r>
    </w:p>
    <w:p w14:paraId="11C81D70" w14:textId="77777777" w:rsidR="00CC7804" w:rsidRPr="00CC7804" w:rsidRDefault="00CC7804" w:rsidP="00940F5C">
      <w:pPr>
        <w:numPr>
          <w:ilvl w:val="0"/>
          <w:numId w:val="1"/>
        </w:numPr>
        <w:spacing w:after="60"/>
        <w:ind w:left="714" w:hanging="357"/>
        <w:jc w:val="left"/>
        <w:rPr>
          <w:b w:val="0"/>
          <w:sz w:val="24"/>
          <w:szCs w:val="24"/>
        </w:rPr>
      </w:pPr>
      <w:r>
        <w:rPr>
          <w:b w:val="0"/>
          <w:sz w:val="20"/>
          <w:szCs w:val="20"/>
        </w:rPr>
        <w:t>Ensure training needs identified in relation to health and safety are delivered and accurate records maintained.</w:t>
      </w:r>
    </w:p>
    <w:p w14:paraId="11C81D71" w14:textId="65639F05" w:rsidR="00CC7804" w:rsidRPr="00CC7804" w:rsidRDefault="00487FCE" w:rsidP="00940F5C">
      <w:pPr>
        <w:numPr>
          <w:ilvl w:val="0"/>
          <w:numId w:val="1"/>
        </w:numPr>
        <w:spacing w:after="60"/>
        <w:ind w:left="714" w:hanging="357"/>
        <w:jc w:val="left"/>
        <w:rPr>
          <w:b w:val="0"/>
          <w:sz w:val="24"/>
          <w:szCs w:val="24"/>
        </w:rPr>
      </w:pPr>
      <w:r>
        <w:rPr>
          <w:b w:val="0"/>
          <w:sz w:val="20"/>
          <w:szCs w:val="20"/>
        </w:rPr>
        <w:t>Assist with</w:t>
      </w:r>
      <w:r w:rsidR="00CC7804">
        <w:rPr>
          <w:b w:val="0"/>
          <w:sz w:val="20"/>
          <w:szCs w:val="20"/>
        </w:rPr>
        <w:t xml:space="preserve"> company inductions, ensuring staff are clear on company policy, procedures, </w:t>
      </w:r>
      <w:proofErr w:type="spellStart"/>
      <w:r w:rsidR="00CC7804">
        <w:rPr>
          <w:b w:val="0"/>
          <w:sz w:val="20"/>
          <w:szCs w:val="20"/>
        </w:rPr>
        <w:t>behavioural</w:t>
      </w:r>
      <w:proofErr w:type="spellEnd"/>
      <w:r w:rsidR="00CC7804">
        <w:rPr>
          <w:b w:val="0"/>
          <w:sz w:val="20"/>
          <w:szCs w:val="20"/>
        </w:rPr>
        <w:t xml:space="preserve"> expectations and code of conduct and appropriate documentation is completed.</w:t>
      </w:r>
    </w:p>
    <w:p w14:paraId="11C81D72" w14:textId="57641A48" w:rsidR="00CC7804" w:rsidRPr="002F079B" w:rsidRDefault="00CC7804" w:rsidP="00940F5C">
      <w:pPr>
        <w:numPr>
          <w:ilvl w:val="0"/>
          <w:numId w:val="1"/>
        </w:numPr>
        <w:spacing w:after="60"/>
        <w:ind w:left="714" w:hanging="357"/>
        <w:jc w:val="left"/>
        <w:rPr>
          <w:b w:val="0"/>
          <w:sz w:val="24"/>
          <w:szCs w:val="24"/>
        </w:rPr>
      </w:pPr>
      <w:r>
        <w:rPr>
          <w:b w:val="0"/>
          <w:sz w:val="20"/>
          <w:szCs w:val="20"/>
        </w:rPr>
        <w:t xml:space="preserve">Work closely with </w:t>
      </w:r>
      <w:r w:rsidR="00487FCE">
        <w:rPr>
          <w:b w:val="0"/>
          <w:sz w:val="20"/>
          <w:szCs w:val="20"/>
        </w:rPr>
        <w:t xml:space="preserve">the training Advisor and </w:t>
      </w:r>
      <w:r>
        <w:rPr>
          <w:b w:val="0"/>
          <w:sz w:val="20"/>
          <w:szCs w:val="20"/>
        </w:rPr>
        <w:t xml:space="preserve">supervisors to </w:t>
      </w:r>
      <w:r w:rsidR="0018069B">
        <w:rPr>
          <w:b w:val="0"/>
          <w:sz w:val="20"/>
          <w:szCs w:val="20"/>
        </w:rPr>
        <w:t>a</w:t>
      </w:r>
      <w:r>
        <w:rPr>
          <w:b w:val="0"/>
          <w:sz w:val="20"/>
          <w:szCs w:val="20"/>
        </w:rPr>
        <w:t>ssist in the development of appropriate training and assessment material</w:t>
      </w:r>
      <w:r w:rsidR="0018069B">
        <w:rPr>
          <w:b w:val="0"/>
          <w:sz w:val="20"/>
          <w:szCs w:val="20"/>
        </w:rPr>
        <w:t>, ensuring health and safety is built into material</w:t>
      </w:r>
      <w:r>
        <w:rPr>
          <w:b w:val="0"/>
          <w:sz w:val="20"/>
          <w:szCs w:val="20"/>
        </w:rPr>
        <w:t xml:space="preserve"> for tasks in departments.</w:t>
      </w:r>
    </w:p>
    <w:p w14:paraId="11C81D73" w14:textId="77777777" w:rsidR="00F30CFB" w:rsidRDefault="00F30CFB">
      <w:pPr>
        <w:jc w:val="left"/>
        <w:rPr>
          <w:rFonts w:cs="Arial"/>
          <w:bCs/>
          <w:sz w:val="24"/>
          <w:szCs w:val="32"/>
        </w:rPr>
      </w:pPr>
    </w:p>
    <w:p w14:paraId="11C81D74" w14:textId="77777777" w:rsidR="00F30CFB" w:rsidRDefault="00F30CFB" w:rsidP="00F30CFB">
      <w:pPr>
        <w:pStyle w:val="BodyTextIndent"/>
        <w:ind w:left="0"/>
        <w:jc w:val="left"/>
        <w:rPr>
          <w:rFonts w:cs="Arial"/>
          <w:b w:val="0"/>
          <w:bCs/>
          <w:sz w:val="24"/>
          <w:szCs w:val="32"/>
        </w:rPr>
      </w:pPr>
      <w:r>
        <w:rPr>
          <w:rFonts w:cs="Arial"/>
          <w:bCs/>
          <w:sz w:val="24"/>
          <w:szCs w:val="32"/>
        </w:rPr>
        <w:t>Position Competencies &amp; Attributes</w:t>
      </w:r>
    </w:p>
    <w:p w14:paraId="11C81D75" w14:textId="77777777" w:rsidR="00F30CFB" w:rsidRDefault="00F30CFB" w:rsidP="00F30CFB">
      <w:pPr>
        <w:pStyle w:val="BodyTextIndent"/>
        <w:numPr>
          <w:ilvl w:val="0"/>
          <w:numId w:val="14"/>
        </w:numPr>
        <w:spacing w:after="0"/>
        <w:jc w:val="left"/>
        <w:rPr>
          <w:rFonts w:cs="Arial"/>
          <w:sz w:val="20"/>
        </w:rPr>
      </w:pPr>
      <w:r>
        <w:rPr>
          <w:rFonts w:cs="Arial"/>
          <w:sz w:val="20"/>
        </w:rPr>
        <w:t>Essential skills and knowledge:</w:t>
      </w:r>
    </w:p>
    <w:p w14:paraId="11C81D76" w14:textId="77777777" w:rsidR="00F30CFB" w:rsidRPr="002F079B" w:rsidRDefault="00F30CFB" w:rsidP="00F30CFB">
      <w:pPr>
        <w:pStyle w:val="BodyTextIndent"/>
        <w:numPr>
          <w:ilvl w:val="1"/>
          <w:numId w:val="14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>Good knowledge and application of legislation.</w:t>
      </w:r>
    </w:p>
    <w:p w14:paraId="11C81D77" w14:textId="77777777" w:rsidR="00F30CFB" w:rsidRPr="002F079B" w:rsidRDefault="00F30CFB" w:rsidP="00F30CFB">
      <w:pPr>
        <w:pStyle w:val="BodyTextIndent"/>
        <w:numPr>
          <w:ilvl w:val="1"/>
          <w:numId w:val="14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>Good knowledge of Health and Safety Practices.</w:t>
      </w:r>
    </w:p>
    <w:p w14:paraId="11C81D78" w14:textId="725BEE15" w:rsidR="00F30CFB" w:rsidRPr="002F079B" w:rsidRDefault="00F30CFB" w:rsidP="00F30CFB">
      <w:pPr>
        <w:pStyle w:val="BodyTextIndent"/>
        <w:numPr>
          <w:ilvl w:val="1"/>
          <w:numId w:val="14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>Good understanding of ACC partnership program</w:t>
      </w:r>
      <w:r w:rsidR="0055638D">
        <w:rPr>
          <w:rFonts w:cs="Arial"/>
          <w:b w:val="0"/>
          <w:sz w:val="20"/>
        </w:rPr>
        <w:t>,</w:t>
      </w:r>
    </w:p>
    <w:p w14:paraId="11C81D79" w14:textId="10A5898B" w:rsidR="00F30CFB" w:rsidRDefault="00F30CFB" w:rsidP="00F30CFB">
      <w:pPr>
        <w:pStyle w:val="BodyTextIndent"/>
        <w:numPr>
          <w:ilvl w:val="1"/>
          <w:numId w:val="14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>Com</w:t>
      </w:r>
      <w:r w:rsidR="00D0790D">
        <w:rPr>
          <w:rFonts w:cs="Arial"/>
          <w:b w:val="0"/>
          <w:sz w:val="20"/>
        </w:rPr>
        <w:t xml:space="preserve">petent using variety of computer programs, including </w:t>
      </w:r>
      <w:r w:rsidRPr="002F079B">
        <w:rPr>
          <w:rFonts w:cs="Arial"/>
          <w:b w:val="0"/>
          <w:sz w:val="20"/>
        </w:rPr>
        <w:t>Microsoft Office</w:t>
      </w:r>
    </w:p>
    <w:p w14:paraId="11C81D7A" w14:textId="77777777" w:rsidR="00CC7804" w:rsidRPr="002F079B" w:rsidRDefault="00CC7804" w:rsidP="00F30CFB">
      <w:pPr>
        <w:pStyle w:val="BodyTextIndent"/>
        <w:numPr>
          <w:ilvl w:val="1"/>
          <w:numId w:val="14"/>
        </w:numPr>
        <w:spacing w:after="0"/>
        <w:jc w:val="left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>Good knowledge of delivery of training and different learning styles.</w:t>
      </w:r>
    </w:p>
    <w:p w14:paraId="11C81D7B" w14:textId="77777777" w:rsidR="00F30CFB" w:rsidRDefault="00F30CFB" w:rsidP="00F30CFB">
      <w:pPr>
        <w:pStyle w:val="BodyTextIndent"/>
        <w:ind w:left="360"/>
        <w:rPr>
          <w:rFonts w:cs="Arial"/>
          <w:sz w:val="20"/>
        </w:rPr>
      </w:pPr>
    </w:p>
    <w:p w14:paraId="11C81D7C" w14:textId="77777777" w:rsidR="00F30CFB" w:rsidRDefault="00F30CFB" w:rsidP="00F30CFB">
      <w:pPr>
        <w:pStyle w:val="BodyTextIndent"/>
        <w:numPr>
          <w:ilvl w:val="0"/>
          <w:numId w:val="14"/>
        </w:numPr>
        <w:spacing w:after="0"/>
        <w:jc w:val="left"/>
        <w:rPr>
          <w:rFonts w:cs="Arial"/>
          <w:sz w:val="20"/>
        </w:rPr>
      </w:pPr>
      <w:r>
        <w:rPr>
          <w:rFonts w:cs="Arial"/>
          <w:sz w:val="20"/>
        </w:rPr>
        <w:t>Essential personal attributes:</w:t>
      </w:r>
    </w:p>
    <w:p w14:paraId="11C81D7D" w14:textId="77777777" w:rsidR="00F30CFB" w:rsidRPr="002F079B" w:rsidRDefault="00F30CFB" w:rsidP="00F30CFB">
      <w:pPr>
        <w:pStyle w:val="BodyTextIndent"/>
        <w:numPr>
          <w:ilvl w:val="1"/>
          <w:numId w:val="14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>Very high attention to detail.</w:t>
      </w:r>
    </w:p>
    <w:p w14:paraId="11C81D7E" w14:textId="77777777" w:rsidR="00F30CFB" w:rsidRPr="002F079B" w:rsidRDefault="00F30CFB" w:rsidP="00F30CFB">
      <w:pPr>
        <w:pStyle w:val="BodyTextIndent"/>
        <w:numPr>
          <w:ilvl w:val="1"/>
          <w:numId w:val="14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>Excellent time management skills.</w:t>
      </w:r>
    </w:p>
    <w:p w14:paraId="11C81D7F" w14:textId="241177E6" w:rsidR="00F30CFB" w:rsidRPr="002F079B" w:rsidRDefault="00F30CFB" w:rsidP="00F30CFB">
      <w:pPr>
        <w:pStyle w:val="BodyTextIndent"/>
        <w:numPr>
          <w:ilvl w:val="1"/>
          <w:numId w:val="14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 xml:space="preserve">Able to work </w:t>
      </w:r>
      <w:r w:rsidR="00F73CDE" w:rsidRPr="002F079B">
        <w:rPr>
          <w:rFonts w:cs="Arial"/>
          <w:b w:val="0"/>
          <w:sz w:val="20"/>
        </w:rPr>
        <w:t>i</w:t>
      </w:r>
      <w:r w:rsidR="00F73CDE">
        <w:rPr>
          <w:rFonts w:cs="Arial"/>
          <w:b w:val="0"/>
          <w:sz w:val="20"/>
        </w:rPr>
        <w:t>n</w:t>
      </w:r>
      <w:r w:rsidR="00F73CDE" w:rsidRPr="002F079B">
        <w:rPr>
          <w:rFonts w:cs="Arial"/>
          <w:b w:val="0"/>
          <w:sz w:val="20"/>
        </w:rPr>
        <w:t>dependently but</w:t>
      </w:r>
      <w:r w:rsidRPr="002F079B">
        <w:rPr>
          <w:rFonts w:cs="Arial"/>
          <w:b w:val="0"/>
          <w:sz w:val="20"/>
        </w:rPr>
        <w:t xml:space="preserve"> </w:t>
      </w:r>
      <w:proofErr w:type="gramStart"/>
      <w:r w:rsidRPr="002F079B">
        <w:rPr>
          <w:rFonts w:cs="Arial"/>
          <w:b w:val="0"/>
          <w:sz w:val="20"/>
        </w:rPr>
        <w:t>remain as</w:t>
      </w:r>
      <w:proofErr w:type="gramEnd"/>
      <w:r w:rsidRPr="002F079B">
        <w:rPr>
          <w:rFonts w:cs="Arial"/>
          <w:b w:val="0"/>
          <w:sz w:val="20"/>
        </w:rPr>
        <w:t xml:space="preserve"> part of a team.</w:t>
      </w:r>
    </w:p>
    <w:p w14:paraId="11C81D80" w14:textId="77777777" w:rsidR="00F30CFB" w:rsidRPr="002F079B" w:rsidRDefault="00F30CFB" w:rsidP="00F30CFB">
      <w:pPr>
        <w:pStyle w:val="BodyTextIndent"/>
        <w:numPr>
          <w:ilvl w:val="1"/>
          <w:numId w:val="14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>Able to be discrete and exercise confidentiality.</w:t>
      </w:r>
    </w:p>
    <w:p w14:paraId="11C81D81" w14:textId="77777777" w:rsidR="00F30CFB" w:rsidRDefault="00F30CFB" w:rsidP="00F30CFB">
      <w:pPr>
        <w:pStyle w:val="BodyTextIndent"/>
        <w:ind w:left="0"/>
        <w:rPr>
          <w:rFonts w:cs="Arial"/>
          <w:sz w:val="20"/>
        </w:rPr>
      </w:pPr>
    </w:p>
    <w:p w14:paraId="11C81D82" w14:textId="77777777" w:rsidR="00F30CFB" w:rsidRDefault="00F30CFB" w:rsidP="00F30CFB">
      <w:pPr>
        <w:pStyle w:val="BodyTextIndent"/>
        <w:numPr>
          <w:ilvl w:val="0"/>
          <w:numId w:val="14"/>
        </w:numPr>
        <w:spacing w:after="0"/>
        <w:jc w:val="left"/>
        <w:rPr>
          <w:rFonts w:cs="Arial"/>
          <w:sz w:val="20"/>
        </w:rPr>
      </w:pPr>
      <w:r>
        <w:rPr>
          <w:rFonts w:cs="Arial"/>
          <w:sz w:val="20"/>
        </w:rPr>
        <w:t>Desirable skills, knowledge and attributes:</w:t>
      </w:r>
    </w:p>
    <w:p w14:paraId="11C81D83" w14:textId="77777777" w:rsidR="00F30CFB" w:rsidRPr="002F079B" w:rsidRDefault="00F30CFB" w:rsidP="00F30CFB">
      <w:pPr>
        <w:pStyle w:val="BodyTextIndent"/>
        <w:numPr>
          <w:ilvl w:val="1"/>
          <w:numId w:val="14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>Willingness to initiate changes.</w:t>
      </w:r>
    </w:p>
    <w:p w14:paraId="11C81D84" w14:textId="77777777" w:rsidR="00F30CFB" w:rsidRPr="002F079B" w:rsidRDefault="002F079B" w:rsidP="00F30CFB">
      <w:pPr>
        <w:pStyle w:val="BodyTextIndent"/>
        <w:numPr>
          <w:ilvl w:val="1"/>
          <w:numId w:val="14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>Positive with a “can do” attitude</w:t>
      </w:r>
      <w:r w:rsidR="00F30CFB" w:rsidRPr="002F079B">
        <w:rPr>
          <w:rFonts w:cs="Arial"/>
          <w:b w:val="0"/>
          <w:sz w:val="20"/>
        </w:rPr>
        <w:t>.</w:t>
      </w:r>
    </w:p>
    <w:p w14:paraId="11C81D85" w14:textId="77777777" w:rsidR="00F30CFB" w:rsidRPr="002F079B" w:rsidRDefault="00F30CFB" w:rsidP="00F30CFB">
      <w:pPr>
        <w:pStyle w:val="BodyTextIndent"/>
        <w:numPr>
          <w:ilvl w:val="1"/>
          <w:numId w:val="14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 xml:space="preserve">A strong desire to work in a </w:t>
      </w:r>
      <w:r w:rsidR="00EA41DD">
        <w:rPr>
          <w:rFonts w:cs="Arial"/>
          <w:b w:val="0"/>
          <w:sz w:val="20"/>
        </w:rPr>
        <w:t>“</w:t>
      </w:r>
      <w:r w:rsidRPr="002F079B">
        <w:rPr>
          <w:rFonts w:cs="Arial"/>
          <w:b w:val="0"/>
          <w:sz w:val="20"/>
        </w:rPr>
        <w:t>hands on role</w:t>
      </w:r>
      <w:r w:rsidR="00EA41DD">
        <w:rPr>
          <w:rFonts w:cs="Arial"/>
          <w:b w:val="0"/>
          <w:sz w:val="20"/>
        </w:rPr>
        <w:t>”</w:t>
      </w:r>
      <w:r w:rsidRPr="002F079B">
        <w:rPr>
          <w:rFonts w:cs="Arial"/>
          <w:b w:val="0"/>
          <w:sz w:val="20"/>
        </w:rPr>
        <w:t xml:space="preserve"> in a manufacturing environment.</w:t>
      </w:r>
    </w:p>
    <w:p w14:paraId="11C81D86" w14:textId="77777777" w:rsidR="00F30CFB" w:rsidRPr="002F079B" w:rsidRDefault="00F30CFB" w:rsidP="00F30CFB">
      <w:pPr>
        <w:pStyle w:val="BodyTextIndent"/>
        <w:numPr>
          <w:ilvl w:val="1"/>
          <w:numId w:val="14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>Proactive</w:t>
      </w:r>
    </w:p>
    <w:p w14:paraId="11C81D87" w14:textId="77777777" w:rsidR="00F30CFB" w:rsidRDefault="00F30CFB" w:rsidP="00F30CFB">
      <w:pPr>
        <w:pStyle w:val="BodyTextIndent"/>
        <w:ind w:left="0"/>
        <w:rPr>
          <w:rFonts w:cs="Arial"/>
          <w:sz w:val="24"/>
        </w:rPr>
      </w:pPr>
    </w:p>
    <w:p w14:paraId="11C81D88" w14:textId="77777777" w:rsidR="00F30CFB" w:rsidRDefault="00F30CFB" w:rsidP="00F30CFB">
      <w:pPr>
        <w:pStyle w:val="BodyTextIndent"/>
        <w:ind w:left="0"/>
        <w:jc w:val="left"/>
        <w:rPr>
          <w:rFonts w:cs="Arial"/>
          <w:b w:val="0"/>
          <w:bCs/>
          <w:sz w:val="24"/>
        </w:rPr>
      </w:pPr>
      <w:r>
        <w:rPr>
          <w:rFonts w:cs="Arial"/>
          <w:bCs/>
          <w:sz w:val="24"/>
        </w:rPr>
        <w:t xml:space="preserve">Team Membership </w:t>
      </w:r>
    </w:p>
    <w:p w14:paraId="11C81D89" w14:textId="77777777" w:rsidR="00F30CFB" w:rsidRPr="002F079B" w:rsidRDefault="00F30CFB" w:rsidP="00F30CFB">
      <w:pPr>
        <w:pStyle w:val="BodyTextIndent"/>
        <w:numPr>
          <w:ilvl w:val="0"/>
          <w:numId w:val="13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>Ability to liaise with all people within the plant, management &amp; external professionals.</w:t>
      </w:r>
    </w:p>
    <w:p w14:paraId="11C81D8A" w14:textId="77777777" w:rsidR="00F30CFB" w:rsidRPr="002F079B" w:rsidRDefault="00F30CFB" w:rsidP="00F30CFB">
      <w:pPr>
        <w:pStyle w:val="BodyTextIndent"/>
        <w:numPr>
          <w:ilvl w:val="0"/>
          <w:numId w:val="13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>Actively shares information and assists others in team.</w:t>
      </w:r>
    </w:p>
    <w:p w14:paraId="11C81D8B" w14:textId="77777777" w:rsidR="00F30CFB" w:rsidRDefault="00F30CFB" w:rsidP="00F30CFB">
      <w:pPr>
        <w:pStyle w:val="BodyTextIndent"/>
        <w:rPr>
          <w:rFonts w:cs="Arial"/>
          <w:sz w:val="24"/>
        </w:rPr>
      </w:pPr>
    </w:p>
    <w:p w14:paraId="11C81D8C" w14:textId="77777777" w:rsidR="00F30CFB" w:rsidRDefault="00F30CFB" w:rsidP="00F30CFB">
      <w:pPr>
        <w:pStyle w:val="BodyTextIndent"/>
        <w:ind w:left="0"/>
        <w:jc w:val="both"/>
        <w:rPr>
          <w:rFonts w:cs="Arial"/>
          <w:b w:val="0"/>
          <w:bCs/>
          <w:sz w:val="24"/>
        </w:rPr>
      </w:pPr>
      <w:r>
        <w:rPr>
          <w:rFonts w:cs="Arial"/>
          <w:bCs/>
          <w:sz w:val="24"/>
        </w:rPr>
        <w:t>Interpersonal and Communication</w:t>
      </w:r>
    </w:p>
    <w:p w14:paraId="11C81D8D" w14:textId="3C81F685" w:rsidR="00F30CFB" w:rsidRPr="002F079B" w:rsidRDefault="00F73CDE" w:rsidP="00F30CFB">
      <w:pPr>
        <w:pStyle w:val="BodyTextIndent"/>
        <w:numPr>
          <w:ilvl w:val="0"/>
          <w:numId w:val="11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>Well-developed</w:t>
      </w:r>
      <w:r w:rsidR="00F30CFB" w:rsidRPr="002F079B">
        <w:rPr>
          <w:rFonts w:cs="Arial"/>
          <w:b w:val="0"/>
          <w:sz w:val="20"/>
        </w:rPr>
        <w:t xml:space="preserve"> communication </w:t>
      </w:r>
      <w:r w:rsidRPr="002F079B">
        <w:rPr>
          <w:rFonts w:cs="Arial"/>
          <w:b w:val="0"/>
          <w:sz w:val="20"/>
        </w:rPr>
        <w:t>skills</w:t>
      </w:r>
      <w:r w:rsidR="009C3DDB">
        <w:rPr>
          <w:rFonts w:cs="Arial"/>
          <w:b w:val="0"/>
          <w:sz w:val="20"/>
        </w:rPr>
        <w:t>,</w:t>
      </w:r>
      <w:r w:rsidR="00F30CFB" w:rsidRPr="002F079B">
        <w:rPr>
          <w:rFonts w:cs="Arial"/>
          <w:b w:val="0"/>
          <w:sz w:val="20"/>
        </w:rPr>
        <w:t xml:space="preserve"> written, oral and listening skills</w:t>
      </w:r>
    </w:p>
    <w:p w14:paraId="11C81D8E" w14:textId="77777777" w:rsidR="00F30CFB" w:rsidRPr="002F079B" w:rsidRDefault="00F30CFB" w:rsidP="00F30CFB">
      <w:pPr>
        <w:pStyle w:val="BodyTextIndent"/>
        <w:numPr>
          <w:ilvl w:val="0"/>
          <w:numId w:val="11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>Ability to build relationships with managers, supervisors, process workers</w:t>
      </w:r>
      <w:r w:rsidR="002F079B" w:rsidRPr="002F079B">
        <w:rPr>
          <w:rFonts w:cs="Arial"/>
          <w:b w:val="0"/>
          <w:sz w:val="20"/>
        </w:rPr>
        <w:t xml:space="preserve"> and external agencies</w:t>
      </w:r>
      <w:r w:rsidRPr="002F079B">
        <w:rPr>
          <w:rFonts w:cs="Arial"/>
          <w:b w:val="0"/>
          <w:sz w:val="20"/>
        </w:rPr>
        <w:t>.</w:t>
      </w:r>
    </w:p>
    <w:p w14:paraId="11C81D8F" w14:textId="77777777" w:rsidR="00F30CFB" w:rsidRDefault="00F30CFB" w:rsidP="00F30CFB">
      <w:pPr>
        <w:pStyle w:val="BodyTextIndent"/>
        <w:ind w:left="0"/>
        <w:rPr>
          <w:rFonts w:cs="Arial"/>
          <w:sz w:val="24"/>
        </w:rPr>
      </w:pPr>
    </w:p>
    <w:p w14:paraId="11C81D90" w14:textId="77777777" w:rsidR="00F30CFB" w:rsidRDefault="00F30CFB" w:rsidP="00F30CFB">
      <w:pPr>
        <w:pStyle w:val="BodyTextIndent"/>
        <w:ind w:left="0"/>
        <w:jc w:val="left"/>
        <w:rPr>
          <w:rFonts w:cs="Arial"/>
          <w:b w:val="0"/>
          <w:bCs/>
          <w:sz w:val="24"/>
        </w:rPr>
      </w:pPr>
      <w:r>
        <w:rPr>
          <w:rFonts w:cs="Arial"/>
          <w:bCs/>
          <w:sz w:val="24"/>
        </w:rPr>
        <w:t xml:space="preserve">Work Approach </w:t>
      </w:r>
    </w:p>
    <w:p w14:paraId="11C81D91" w14:textId="77777777" w:rsidR="00F30CFB" w:rsidRPr="002F079B" w:rsidRDefault="00F30CFB" w:rsidP="00F30CFB">
      <w:pPr>
        <w:pStyle w:val="BodyTextIndent"/>
        <w:numPr>
          <w:ilvl w:val="0"/>
          <w:numId w:val="12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>Systematic, tidy &amp; organized</w:t>
      </w:r>
    </w:p>
    <w:p w14:paraId="11C81D92" w14:textId="77777777" w:rsidR="00F30CFB" w:rsidRPr="002F079B" w:rsidRDefault="00F30CFB" w:rsidP="00F30CFB">
      <w:pPr>
        <w:pStyle w:val="BodyTextIndent"/>
        <w:numPr>
          <w:ilvl w:val="0"/>
          <w:numId w:val="12"/>
        </w:numPr>
        <w:spacing w:after="0"/>
        <w:jc w:val="left"/>
        <w:rPr>
          <w:rFonts w:cs="Arial"/>
          <w:b w:val="0"/>
          <w:sz w:val="20"/>
        </w:rPr>
      </w:pPr>
      <w:r w:rsidRPr="002F079B">
        <w:rPr>
          <w:rFonts w:cs="Arial"/>
          <w:b w:val="0"/>
          <w:sz w:val="20"/>
        </w:rPr>
        <w:t>Achievement oriented and results focused</w:t>
      </w:r>
    </w:p>
    <w:p w14:paraId="11C81D93" w14:textId="77777777" w:rsidR="00E71CBF" w:rsidRPr="00EA41DD" w:rsidRDefault="00E71CBF" w:rsidP="00E71CBF">
      <w:pPr>
        <w:jc w:val="left"/>
        <w:rPr>
          <w:rFonts w:cs="Arial"/>
          <w:sz w:val="20"/>
        </w:rPr>
      </w:pPr>
    </w:p>
    <w:sectPr w:rsidR="00E71CBF" w:rsidRPr="00EA41DD" w:rsidSect="004344F6">
      <w:footerReference w:type="default" r:id="rId9"/>
      <w:pgSz w:w="12240" w:h="15840"/>
      <w:pgMar w:top="709" w:right="1325" w:bottom="709" w:left="1800" w:header="567" w:footer="292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B6396" w14:textId="77777777" w:rsidR="00A93B46" w:rsidRDefault="00A93B46" w:rsidP="004545CC">
      <w:r>
        <w:separator/>
      </w:r>
    </w:p>
  </w:endnote>
  <w:endnote w:type="continuationSeparator" w:id="0">
    <w:p w14:paraId="12DD586B" w14:textId="77777777" w:rsidR="00A93B46" w:rsidRDefault="00A93B46" w:rsidP="0045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1D9A" w14:textId="5A3D1B3E" w:rsidR="00A322EB" w:rsidRPr="004344F6" w:rsidRDefault="00130F9D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  <w:sz w:val="18"/>
        <w:szCs w:val="18"/>
      </w:rPr>
    </w:pPr>
    <w:fldSimple w:instr=" FILENAME  \* Caps  \* MERGEFORMAT ">
      <w:r w:rsidR="00D27CC9" w:rsidRPr="00D27CC9">
        <w:rPr>
          <w:rFonts w:ascii="Arial" w:hAnsi="Arial" w:cs="Arial"/>
          <w:noProof/>
          <w:sz w:val="18"/>
          <w:szCs w:val="18"/>
        </w:rPr>
        <w:t>Health &amp; Safety Adviser 2025</w:t>
      </w:r>
    </w:fldSimple>
    <w:r w:rsidR="00A322EB" w:rsidRPr="004344F6">
      <w:rPr>
        <w:rFonts w:ascii="Arial" w:hAnsi="Arial" w:cs="Arial"/>
        <w:sz w:val="18"/>
        <w:szCs w:val="18"/>
      </w:rPr>
      <w:ptab w:relativeTo="margin" w:alignment="right" w:leader="none"/>
    </w:r>
    <w:r w:rsidR="00A322EB" w:rsidRPr="004344F6">
      <w:rPr>
        <w:rFonts w:ascii="Arial" w:hAnsi="Arial" w:cs="Arial"/>
        <w:sz w:val="18"/>
        <w:szCs w:val="18"/>
      </w:rPr>
      <w:t xml:space="preserve">Page </w:t>
    </w:r>
    <w:r w:rsidR="00A322EB" w:rsidRPr="004344F6">
      <w:rPr>
        <w:rFonts w:ascii="Arial" w:hAnsi="Arial" w:cs="Arial"/>
        <w:sz w:val="18"/>
        <w:szCs w:val="18"/>
      </w:rPr>
      <w:fldChar w:fldCharType="begin"/>
    </w:r>
    <w:r w:rsidR="00A322EB" w:rsidRPr="004344F6">
      <w:rPr>
        <w:rFonts w:ascii="Arial" w:hAnsi="Arial" w:cs="Arial"/>
        <w:sz w:val="18"/>
        <w:szCs w:val="18"/>
      </w:rPr>
      <w:instrText xml:space="preserve"> PAGE   \* MERGEFORMAT </w:instrText>
    </w:r>
    <w:r w:rsidR="00A322EB" w:rsidRPr="004344F6">
      <w:rPr>
        <w:rFonts w:ascii="Arial" w:hAnsi="Arial" w:cs="Arial"/>
        <w:sz w:val="18"/>
        <w:szCs w:val="18"/>
      </w:rPr>
      <w:fldChar w:fldCharType="separate"/>
    </w:r>
    <w:r w:rsidR="0018069B">
      <w:rPr>
        <w:rFonts w:ascii="Arial" w:hAnsi="Arial" w:cs="Arial"/>
        <w:noProof/>
        <w:sz w:val="18"/>
        <w:szCs w:val="18"/>
      </w:rPr>
      <w:t>2</w:t>
    </w:r>
    <w:r w:rsidR="00A322EB" w:rsidRPr="004344F6">
      <w:rPr>
        <w:rFonts w:ascii="Arial" w:hAnsi="Arial" w:cs="Arial"/>
        <w:sz w:val="18"/>
        <w:szCs w:val="18"/>
      </w:rPr>
      <w:fldChar w:fldCharType="end"/>
    </w:r>
  </w:p>
  <w:p w14:paraId="11C81D9B" w14:textId="77777777" w:rsidR="00A322EB" w:rsidRPr="004344F6" w:rsidRDefault="00A322EB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F6C81" w14:textId="77777777" w:rsidR="00A93B46" w:rsidRDefault="00A93B46" w:rsidP="004545CC">
      <w:r>
        <w:separator/>
      </w:r>
    </w:p>
  </w:footnote>
  <w:footnote w:type="continuationSeparator" w:id="0">
    <w:p w14:paraId="10537FD1" w14:textId="77777777" w:rsidR="00A93B46" w:rsidRDefault="00A93B46" w:rsidP="00454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5C8F"/>
    <w:multiLevelType w:val="hybridMultilevel"/>
    <w:tmpl w:val="4A5ADD00"/>
    <w:lvl w:ilvl="0" w:tplc="8C3203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67365"/>
    <w:multiLevelType w:val="hybridMultilevel"/>
    <w:tmpl w:val="5C5481F2"/>
    <w:lvl w:ilvl="0" w:tplc="8C32036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F1625B"/>
    <w:multiLevelType w:val="hybridMultilevel"/>
    <w:tmpl w:val="11E837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46868"/>
    <w:multiLevelType w:val="hybridMultilevel"/>
    <w:tmpl w:val="76FAFA54"/>
    <w:lvl w:ilvl="0" w:tplc="8C32036A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F737ABF"/>
    <w:multiLevelType w:val="hybridMultilevel"/>
    <w:tmpl w:val="8EA4C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826798"/>
    <w:multiLevelType w:val="hybridMultilevel"/>
    <w:tmpl w:val="1D0810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1068E"/>
    <w:multiLevelType w:val="hybridMultilevel"/>
    <w:tmpl w:val="DB0041CC"/>
    <w:lvl w:ilvl="0" w:tplc="8C3203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6423CB"/>
    <w:multiLevelType w:val="hybridMultilevel"/>
    <w:tmpl w:val="BC80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2201ED"/>
    <w:multiLevelType w:val="hybridMultilevel"/>
    <w:tmpl w:val="3E4C5C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5CA74C1"/>
    <w:multiLevelType w:val="hybridMultilevel"/>
    <w:tmpl w:val="AD1A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B41BF"/>
    <w:multiLevelType w:val="hybridMultilevel"/>
    <w:tmpl w:val="DA1C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C020E"/>
    <w:multiLevelType w:val="hybridMultilevel"/>
    <w:tmpl w:val="F8546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C37A3"/>
    <w:multiLevelType w:val="hybridMultilevel"/>
    <w:tmpl w:val="512A2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3326E"/>
    <w:multiLevelType w:val="hybridMultilevel"/>
    <w:tmpl w:val="B50632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5349459">
    <w:abstractNumId w:val="7"/>
  </w:num>
  <w:num w:numId="2" w16cid:durableId="1262228411">
    <w:abstractNumId w:val="12"/>
  </w:num>
  <w:num w:numId="3" w16cid:durableId="1177845201">
    <w:abstractNumId w:val="0"/>
  </w:num>
  <w:num w:numId="4" w16cid:durableId="1096902729">
    <w:abstractNumId w:val="10"/>
  </w:num>
  <w:num w:numId="5" w16cid:durableId="392897675">
    <w:abstractNumId w:val="9"/>
  </w:num>
  <w:num w:numId="6" w16cid:durableId="1325626014">
    <w:abstractNumId w:val="1"/>
  </w:num>
  <w:num w:numId="7" w16cid:durableId="1334798431">
    <w:abstractNumId w:val="4"/>
  </w:num>
  <w:num w:numId="8" w16cid:durableId="611402568">
    <w:abstractNumId w:val="8"/>
  </w:num>
  <w:num w:numId="9" w16cid:durableId="616104563">
    <w:abstractNumId w:val="3"/>
  </w:num>
  <w:num w:numId="10" w16cid:durableId="1886984265">
    <w:abstractNumId w:val="6"/>
  </w:num>
  <w:num w:numId="11" w16cid:durableId="1660305483">
    <w:abstractNumId w:val="2"/>
  </w:num>
  <w:num w:numId="12" w16cid:durableId="1832015854">
    <w:abstractNumId w:val="5"/>
  </w:num>
  <w:num w:numId="13" w16cid:durableId="1459373539">
    <w:abstractNumId w:val="11"/>
  </w:num>
  <w:num w:numId="14" w16cid:durableId="1639803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B2E"/>
    <w:rsid w:val="00001940"/>
    <w:rsid w:val="00003F3E"/>
    <w:rsid w:val="000D1C02"/>
    <w:rsid w:val="00121FF1"/>
    <w:rsid w:val="00130F9D"/>
    <w:rsid w:val="0018069B"/>
    <w:rsid w:val="001912D9"/>
    <w:rsid w:val="001B03D5"/>
    <w:rsid w:val="001E3747"/>
    <w:rsid w:val="002168E0"/>
    <w:rsid w:val="002503FC"/>
    <w:rsid w:val="002816E0"/>
    <w:rsid w:val="002D1C90"/>
    <w:rsid w:val="002D4947"/>
    <w:rsid w:val="002F079B"/>
    <w:rsid w:val="00300D04"/>
    <w:rsid w:val="00346813"/>
    <w:rsid w:val="00367B47"/>
    <w:rsid w:val="0039364F"/>
    <w:rsid w:val="00396E05"/>
    <w:rsid w:val="00413230"/>
    <w:rsid w:val="004344F6"/>
    <w:rsid w:val="004545CC"/>
    <w:rsid w:val="00487FCE"/>
    <w:rsid w:val="0049441F"/>
    <w:rsid w:val="00507883"/>
    <w:rsid w:val="0055638D"/>
    <w:rsid w:val="005774F4"/>
    <w:rsid w:val="00602908"/>
    <w:rsid w:val="00607AF3"/>
    <w:rsid w:val="006105CE"/>
    <w:rsid w:val="006D0B2E"/>
    <w:rsid w:val="006D24AF"/>
    <w:rsid w:val="006F22B7"/>
    <w:rsid w:val="00750668"/>
    <w:rsid w:val="007B4C96"/>
    <w:rsid w:val="00852803"/>
    <w:rsid w:val="00861EE8"/>
    <w:rsid w:val="00872B82"/>
    <w:rsid w:val="00884D65"/>
    <w:rsid w:val="008B2819"/>
    <w:rsid w:val="008F2D6F"/>
    <w:rsid w:val="00937445"/>
    <w:rsid w:val="00940F5C"/>
    <w:rsid w:val="0094505D"/>
    <w:rsid w:val="00954AFC"/>
    <w:rsid w:val="009A4290"/>
    <w:rsid w:val="009B7CFA"/>
    <w:rsid w:val="009C3DDB"/>
    <w:rsid w:val="00A322EB"/>
    <w:rsid w:val="00A437F3"/>
    <w:rsid w:val="00A4484A"/>
    <w:rsid w:val="00A4511C"/>
    <w:rsid w:val="00A864DA"/>
    <w:rsid w:val="00A93B46"/>
    <w:rsid w:val="00AA5497"/>
    <w:rsid w:val="00AC7CDF"/>
    <w:rsid w:val="00AE1DB4"/>
    <w:rsid w:val="00B00007"/>
    <w:rsid w:val="00B00916"/>
    <w:rsid w:val="00B64E46"/>
    <w:rsid w:val="00B7088C"/>
    <w:rsid w:val="00B84307"/>
    <w:rsid w:val="00B87D7F"/>
    <w:rsid w:val="00BA4271"/>
    <w:rsid w:val="00BD6F73"/>
    <w:rsid w:val="00C50982"/>
    <w:rsid w:val="00C862D7"/>
    <w:rsid w:val="00CB2A14"/>
    <w:rsid w:val="00CB684E"/>
    <w:rsid w:val="00CC07DA"/>
    <w:rsid w:val="00CC7804"/>
    <w:rsid w:val="00D0790D"/>
    <w:rsid w:val="00D27CC9"/>
    <w:rsid w:val="00D33DDD"/>
    <w:rsid w:val="00D467B0"/>
    <w:rsid w:val="00D76130"/>
    <w:rsid w:val="00D94AB2"/>
    <w:rsid w:val="00DA7538"/>
    <w:rsid w:val="00DC7547"/>
    <w:rsid w:val="00DE7AF3"/>
    <w:rsid w:val="00E04F66"/>
    <w:rsid w:val="00E12DC0"/>
    <w:rsid w:val="00E16D2C"/>
    <w:rsid w:val="00E71CBF"/>
    <w:rsid w:val="00EA41DD"/>
    <w:rsid w:val="00EC623D"/>
    <w:rsid w:val="00EE4D86"/>
    <w:rsid w:val="00F22EB5"/>
    <w:rsid w:val="00F30CFB"/>
    <w:rsid w:val="00F5450A"/>
    <w:rsid w:val="00F73CDE"/>
    <w:rsid w:val="00FF1D07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C81D54"/>
  <w15:docId w15:val="{B2412535-248B-46FF-8CD7-6D101693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D0B2E"/>
    <w:pPr>
      <w:jc w:val="center"/>
    </w:pPr>
    <w:rPr>
      <w:rFonts w:ascii="Arial" w:hAnsi="Arial"/>
      <w:b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E37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E37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E71CBF"/>
    <w:pPr>
      <w:keepNext/>
      <w:tabs>
        <w:tab w:val="left" w:pos="567"/>
        <w:tab w:val="left" w:pos="993"/>
      </w:tabs>
      <w:ind w:left="567" w:hanging="567"/>
      <w:jc w:val="both"/>
      <w:outlineLvl w:val="6"/>
    </w:pPr>
    <w:rPr>
      <w:rFonts w:cs="Arial"/>
      <w:bCs/>
      <w:sz w:val="20"/>
      <w:szCs w:val="20"/>
      <w:u w:val="single"/>
      <w:lang w:val="en-GB"/>
    </w:rPr>
  </w:style>
  <w:style w:type="paragraph" w:styleId="Heading8">
    <w:name w:val="heading 8"/>
    <w:basedOn w:val="Normal"/>
    <w:next w:val="Normal"/>
    <w:link w:val="Heading8Char"/>
    <w:qFormat/>
    <w:rsid w:val="00E71CBF"/>
    <w:pPr>
      <w:keepNext/>
      <w:tabs>
        <w:tab w:val="left" w:pos="1027"/>
        <w:tab w:val="left" w:pos="2161"/>
        <w:tab w:val="left" w:pos="5563"/>
        <w:tab w:val="left" w:pos="6555"/>
        <w:tab w:val="left" w:pos="8539"/>
      </w:tabs>
      <w:ind w:left="397" w:hanging="363"/>
      <w:jc w:val="left"/>
      <w:outlineLvl w:val="7"/>
    </w:pPr>
    <w:rPr>
      <w:bCs/>
      <w:sz w:val="18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E71CBF"/>
    <w:pPr>
      <w:keepNext/>
      <w:tabs>
        <w:tab w:val="left" w:pos="1027"/>
        <w:tab w:val="left" w:pos="2161"/>
        <w:tab w:val="left" w:pos="5563"/>
        <w:tab w:val="left" w:pos="6555"/>
        <w:tab w:val="left" w:pos="8539"/>
      </w:tabs>
      <w:ind w:firstLine="34"/>
      <w:jc w:val="left"/>
      <w:outlineLvl w:val="8"/>
    </w:pPr>
    <w:rPr>
      <w:bCs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0B2E"/>
    <w:pPr>
      <w:spacing w:before="240" w:after="60"/>
      <w:outlineLvl w:val="0"/>
    </w:pPr>
    <w:rPr>
      <w:rFonts w:cs="Arial"/>
      <w:bCs/>
      <w:kern w:val="28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E71CBF"/>
    <w:rPr>
      <w:rFonts w:ascii="Arial" w:hAnsi="Arial" w:cs="Arial"/>
      <w:b/>
      <w:bCs/>
      <w:u w:val="single"/>
      <w:lang w:val="en-GB"/>
    </w:rPr>
  </w:style>
  <w:style w:type="character" w:customStyle="1" w:styleId="Heading8Char">
    <w:name w:val="Heading 8 Char"/>
    <w:basedOn w:val="DefaultParagraphFont"/>
    <w:link w:val="Heading8"/>
    <w:rsid w:val="00E71CBF"/>
    <w:rPr>
      <w:rFonts w:ascii="Arial" w:hAnsi="Arial"/>
      <w:b/>
      <w:bCs/>
      <w:sz w:val="18"/>
      <w:lang w:val="en-GB"/>
    </w:rPr>
  </w:style>
  <w:style w:type="character" w:customStyle="1" w:styleId="Heading9Char">
    <w:name w:val="Heading 9 Char"/>
    <w:basedOn w:val="DefaultParagraphFont"/>
    <w:link w:val="Heading9"/>
    <w:rsid w:val="00E71CBF"/>
    <w:rPr>
      <w:rFonts w:ascii="Arial" w:hAnsi="Arial"/>
      <w:b/>
      <w:bCs/>
      <w:sz w:val="18"/>
      <w:lang w:val="en-GB"/>
    </w:rPr>
  </w:style>
  <w:style w:type="paragraph" w:styleId="BodyText">
    <w:name w:val="Body Text"/>
    <w:basedOn w:val="Normal"/>
    <w:link w:val="BodyTextChar"/>
    <w:rsid w:val="00E71CBF"/>
    <w:pPr>
      <w:jc w:val="left"/>
    </w:pPr>
    <w:rPr>
      <w:rFonts w:cs="Arial"/>
      <w:b w:val="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E71CBF"/>
    <w:rPr>
      <w:rFonts w:ascii="Arial" w:hAnsi="Arial" w:cs="Arial"/>
      <w:lang w:val="en-GB"/>
    </w:rPr>
  </w:style>
  <w:style w:type="paragraph" w:styleId="Footer">
    <w:name w:val="footer"/>
    <w:basedOn w:val="Normal"/>
    <w:link w:val="FooterChar"/>
    <w:uiPriority w:val="99"/>
    <w:rsid w:val="00E71CBF"/>
    <w:pPr>
      <w:tabs>
        <w:tab w:val="center" w:pos="4153"/>
        <w:tab w:val="right" w:pos="8306"/>
      </w:tabs>
      <w:jc w:val="left"/>
    </w:pPr>
    <w:rPr>
      <w:rFonts w:ascii="Times New Roman" w:hAnsi="Times New Roman"/>
      <w:b w:val="0"/>
      <w:sz w:val="24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71CBF"/>
    <w:rPr>
      <w:sz w:val="24"/>
      <w:lang w:val="en-GB"/>
    </w:rPr>
  </w:style>
  <w:style w:type="paragraph" w:styleId="ListParagraph">
    <w:name w:val="List Paragraph"/>
    <w:basedOn w:val="Normal"/>
    <w:uiPriority w:val="34"/>
    <w:qFormat/>
    <w:rsid w:val="002D49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E3747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rsid w:val="001E3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3747"/>
    <w:rPr>
      <w:rFonts w:ascii="Tahoma" w:hAnsi="Tahoma" w:cs="Tahoma"/>
      <w:b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rsid w:val="001E3747"/>
    <w:rPr>
      <w:rFonts w:asciiTheme="majorHAnsi" w:eastAsiaTheme="majorEastAsia" w:hAnsiTheme="majorHAnsi" w:cstheme="majorBidi"/>
      <w:bCs/>
      <w:i/>
      <w:iCs/>
      <w:color w:val="4F81BD" w:themeColor="accent1"/>
      <w:sz w:val="28"/>
      <w:szCs w:val="28"/>
    </w:rPr>
  </w:style>
  <w:style w:type="paragraph" w:styleId="Header">
    <w:name w:val="header"/>
    <w:basedOn w:val="Normal"/>
    <w:link w:val="HeaderChar"/>
    <w:rsid w:val="00454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45CC"/>
    <w:rPr>
      <w:rFonts w:ascii="Arial" w:hAnsi="Arial"/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4344F6"/>
    <w:rPr>
      <w:color w:val="808080"/>
    </w:rPr>
  </w:style>
  <w:style w:type="paragraph" w:styleId="BodyTextIndent">
    <w:name w:val="Body Text Indent"/>
    <w:basedOn w:val="Normal"/>
    <w:link w:val="BodyTextIndentChar"/>
    <w:rsid w:val="00F30C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0CFB"/>
    <w:rPr>
      <w:rFonts w:ascii="Arial" w:hAnsi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790C7-833F-4EC5-A3CB-FB7F1507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592</Words>
  <Characters>3632</Characters>
  <Application>Microsoft Office Word</Application>
  <DocSecurity>0</DocSecurity>
  <Lines>88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</vt:lpstr>
    </vt:vector>
  </TitlesOfParts>
  <Company>Heller Tasty Ltd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</dc:title>
  <dc:subject/>
  <dc:creator>carolyn</dc:creator>
  <cp:keywords/>
  <dc:description/>
  <cp:lastModifiedBy>Carolyn Thomson</cp:lastModifiedBy>
  <cp:revision>21</cp:revision>
  <cp:lastPrinted>2025-12-04T03:12:00Z</cp:lastPrinted>
  <dcterms:created xsi:type="dcterms:W3CDTF">2025-11-03T01:20:00Z</dcterms:created>
  <dcterms:modified xsi:type="dcterms:W3CDTF">2025-12-04T03:12:00Z</dcterms:modified>
</cp:coreProperties>
</file>